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1D5" w:rsidRDefault="006271D5">
      <w:r>
        <w:t>Romina Ladner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Prof. O’Connor-Petruso</w:t>
      </w:r>
    </w:p>
    <w:p w:rsidR="006271D5" w:rsidRDefault="006271D5">
      <w:r>
        <w:t>Ed. 712.22</w:t>
      </w:r>
    </w:p>
    <w:p w:rsidR="006271D5" w:rsidRDefault="006271D5"/>
    <w:p w:rsidR="006271D5" w:rsidRDefault="006271D5" w:rsidP="006271D5">
      <w:r>
        <w:t>Rothstein, R. (1998) Bilingual Education: The Controversy. Phi Delta Kappan, Vol. 79, 1998.</w:t>
      </w:r>
    </w:p>
    <w:p w:rsidR="006271D5" w:rsidRDefault="006271D5" w:rsidP="006271D5">
      <w:r>
        <w:tab/>
        <w:t>The author states that bilingual education is not only balkanizing American melting pot but also hurting children by leaving them unprepared for the workplace.</w:t>
      </w:r>
    </w:p>
    <w:p w:rsidR="006271D5" w:rsidRDefault="006271D5" w:rsidP="006271D5">
      <w:r>
        <w:t>Upczak Garcia, A. (2008). Creating Space to Be Bilingual: Why Separate Language Environments May Not</w:t>
      </w:r>
    </w:p>
    <w:p w:rsidR="006271D5" w:rsidRDefault="006271D5" w:rsidP="006271D5">
      <w:pPr>
        <w:ind w:firstLine="720"/>
      </w:pPr>
      <w:r>
        <w:t>be the Answer. April 29, 2008. From:</w:t>
      </w:r>
    </w:p>
    <w:p w:rsidR="006271D5" w:rsidRDefault="006271D5" w:rsidP="006271D5">
      <w:pPr>
        <w:ind w:firstLine="720"/>
      </w:pPr>
      <w:hyperlink r:id="rId4" w:history="1">
        <w:r w:rsidRPr="00D60B97">
          <w:rPr>
            <w:rStyle w:val="Hyperlink"/>
          </w:rPr>
          <w:t>http://esllanguageschools.suite101.com/article.cfm/creating_space_to_be_bilingual</w:t>
        </w:r>
      </w:hyperlink>
    </w:p>
    <w:p w:rsidR="006271D5" w:rsidRDefault="006271D5">
      <w:r>
        <w:tab/>
        <w:t>This article refers to students that live in two different worlds: one at home and one at school. They use different language in each setting and the question of the article is why can’t teachers provide a setting where students can use both languages and practice how to switch from one language to the other.</w:t>
      </w:r>
    </w:p>
    <w:p w:rsidR="006271D5" w:rsidRDefault="006271D5">
      <w:r>
        <w:t>Upczak Garcia, A. (2008). Bilingual Identities for ELLs: How to Work with Culturally and Linguistically</w:t>
      </w:r>
    </w:p>
    <w:p w:rsidR="006271D5" w:rsidRDefault="006271D5" w:rsidP="006271D5">
      <w:pPr>
        <w:ind w:firstLine="720"/>
      </w:pPr>
      <w:r>
        <w:t>Diverse Learners. February 20, 2008. From:</w:t>
      </w:r>
    </w:p>
    <w:p w:rsidR="006271D5" w:rsidRDefault="006271D5" w:rsidP="006271D5">
      <w:pPr>
        <w:ind w:firstLine="720"/>
      </w:pPr>
      <w:hyperlink r:id="rId5" w:history="1">
        <w:r w:rsidRPr="00D60B97">
          <w:rPr>
            <w:rStyle w:val="Hyperlink"/>
          </w:rPr>
          <w:t>http://esllanguageschools.suite101.com/article.cfm/bilingual_identities_for_ells</w:t>
        </w:r>
      </w:hyperlink>
    </w:p>
    <w:p w:rsidR="006271D5" w:rsidRDefault="006271D5">
      <w:r>
        <w:tab/>
        <w:t>This article stress the value of bilingualism as a medium to develop biliteracy.</w:t>
      </w:r>
    </w:p>
    <w:p w:rsidR="006271D5" w:rsidRDefault="006271D5">
      <w:r>
        <w:t>Williams, M. (2009). U.S. Bilingual Education Controversy Continues: Teach ESL Students in Native</w:t>
      </w:r>
    </w:p>
    <w:p w:rsidR="006271D5" w:rsidRDefault="006271D5" w:rsidP="006271D5">
      <w:pPr>
        <w:ind w:firstLine="720"/>
      </w:pPr>
      <w:r>
        <w:t>Languages or Through english Immersion? September 13, 2009. From:</w:t>
      </w:r>
    </w:p>
    <w:p w:rsidR="006271D5" w:rsidRDefault="006271D5" w:rsidP="006271D5">
      <w:pPr>
        <w:ind w:firstLine="720"/>
      </w:pPr>
      <w:hyperlink r:id="rId6" w:history="1">
        <w:r w:rsidRPr="00D60B97">
          <w:rPr>
            <w:rStyle w:val="Hyperlink"/>
          </w:rPr>
          <w:t>http://esllanguageschools.suite101.com/article.cfm/us_bilingual_education_controversy_continues</w:t>
        </w:r>
      </w:hyperlink>
    </w:p>
    <w:p w:rsidR="006271D5" w:rsidRDefault="006271D5" w:rsidP="006271D5">
      <w:pPr>
        <w:ind w:firstLine="720"/>
      </w:pPr>
      <w:r>
        <w:t>This article refers to a report stating that Bilingual education is the most expensive program and the less effective one.</w:t>
      </w:r>
    </w:p>
    <w:p w:rsidR="006271D5" w:rsidRDefault="006271D5" w:rsidP="006271D5">
      <w:pPr>
        <w:ind w:firstLine="720"/>
      </w:pPr>
    </w:p>
    <w:p w:rsidR="006271D5" w:rsidRDefault="006271D5"/>
    <w:p w:rsidR="006271D5" w:rsidRDefault="006271D5"/>
    <w:p w:rsidR="006271D5" w:rsidRDefault="006271D5"/>
    <w:sectPr w:rsidR="006271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271D5"/>
    <w:rsid w:val="00627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71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llanguageschools.suite101.com/article.cfm/us_bilingual_education_controversy_continues" TargetMode="External"/><Relationship Id="rId5" Type="http://schemas.openxmlformats.org/officeDocument/2006/relationships/hyperlink" Target="http://esllanguageschools.suite101.com/article.cfm/bilingual_identities_for_ells" TargetMode="External"/><Relationship Id="rId4" Type="http://schemas.openxmlformats.org/officeDocument/2006/relationships/hyperlink" Target="http://esllanguageschools.suite101.com/article.cfm/creating_space_to_be_bilingu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Vaquita</dc:creator>
  <cp:lastModifiedBy>Vaquita</cp:lastModifiedBy>
  <cp:revision>1</cp:revision>
  <dcterms:created xsi:type="dcterms:W3CDTF">2010-04-21T00:09:00Z</dcterms:created>
  <dcterms:modified xsi:type="dcterms:W3CDTF">2010-04-21T00:55:00Z</dcterms:modified>
</cp:coreProperties>
</file>